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77" w:rsidRPr="00AA2C77" w:rsidRDefault="00AA2C77">
      <w:pPr>
        <w:rPr>
          <w:sz w:val="32"/>
          <w:szCs w:val="32"/>
        </w:rPr>
      </w:pPr>
      <w:r w:rsidRPr="00AA2C77">
        <w:rPr>
          <w:sz w:val="32"/>
          <w:szCs w:val="32"/>
        </w:rPr>
        <w:t>Нормативно-правовое обеспечение проведения ГИА-9 в 2020 году</w:t>
      </w:r>
    </w:p>
    <w:p w:rsidR="00AA2C77" w:rsidRPr="00AA2C77" w:rsidRDefault="00AA2C77" w:rsidP="00AA2C77"/>
    <w:p w:rsidR="00AA2C77" w:rsidRDefault="00AA2C77" w:rsidP="00AA2C77"/>
    <w:p w:rsidR="00AA2C77" w:rsidRPr="00AA2C77" w:rsidRDefault="00AA2C77" w:rsidP="00AA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2C77">
        <w:rPr>
          <w:rFonts w:ascii="Times New Roman" w:hAnsi="Times New Roman" w:cs="Times New Roman"/>
          <w:sz w:val="24"/>
          <w:szCs w:val="24"/>
        </w:rPr>
        <w:t xml:space="preserve">Ст. 59 Федерального закона «Об образовании в Российской Федерации» от 29.12.2012 г. № 273-ФЗ </w:t>
      </w:r>
    </w:p>
    <w:p w:rsidR="00AA2C77" w:rsidRPr="00AA2C77" w:rsidRDefault="00AA2C77" w:rsidP="00AA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2C77">
        <w:rPr>
          <w:rFonts w:ascii="Times New Roman" w:hAnsi="Times New Roman" w:cs="Times New Roman"/>
          <w:sz w:val="24"/>
          <w:szCs w:val="24"/>
        </w:rPr>
        <w:t>Правила формирования и ведения ФИС ГИА и приема и РИС ГИА (утв. Постановлением Правительства Российской Федерации от 31.08.2013 г. № 755) (в ред. Постановления Правительства РФ от 16.10.2017 № 1252)</w:t>
      </w:r>
    </w:p>
    <w:p w:rsidR="00AA2C77" w:rsidRPr="00AA2C77" w:rsidRDefault="00AA2C77" w:rsidP="00AA2C77">
      <w:pPr>
        <w:rPr>
          <w:rFonts w:ascii="Times New Roman" w:hAnsi="Times New Roman" w:cs="Times New Roman"/>
          <w:sz w:val="24"/>
          <w:szCs w:val="24"/>
        </w:rPr>
      </w:pPr>
    </w:p>
    <w:p w:rsidR="00AA2C77" w:rsidRPr="00AA2C77" w:rsidRDefault="00AA2C77" w:rsidP="00AA2C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AA2C77">
        <w:rPr>
          <w:rFonts w:ascii="Times New Roman" w:hAnsi="Times New Roman" w:cs="Times New Roman"/>
          <w:sz w:val="24"/>
          <w:szCs w:val="24"/>
        </w:rPr>
        <w:t>Приказ РОСОБРНАДЗОРА от 18.07.2018 №831 «Об утверждении требований к составу и формату сведений, вносимых и передаваемых в процессе репликации в ФИС обеспечении проведения ГИА-9 и ГИА-11, и приема граждан в ОО для получения среднего профессионального и высшего образования и РИС обеспечения проведения ГИА-9 и ГИА-11, а также к срокам внесения и передачи в процессе репликации сведений в указанные информационные</w:t>
      </w:r>
      <w:proofErr w:type="gramEnd"/>
      <w:r w:rsidRPr="00AA2C77">
        <w:rPr>
          <w:rFonts w:ascii="Times New Roman" w:hAnsi="Times New Roman" w:cs="Times New Roman"/>
          <w:sz w:val="24"/>
          <w:szCs w:val="24"/>
        </w:rPr>
        <w:t xml:space="preserve"> системы»</w:t>
      </w:r>
    </w:p>
    <w:p w:rsidR="00AA2C77" w:rsidRPr="00AA2C77" w:rsidRDefault="00AA2C77" w:rsidP="00AA2C77">
      <w:pPr>
        <w:rPr>
          <w:rFonts w:ascii="Times New Roman" w:hAnsi="Times New Roman" w:cs="Times New Roman"/>
          <w:sz w:val="24"/>
          <w:szCs w:val="24"/>
        </w:rPr>
      </w:pPr>
    </w:p>
    <w:p w:rsidR="001A116D" w:rsidRPr="00AA2C77" w:rsidRDefault="00AA2C77" w:rsidP="00AA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Pr="00AA2C77">
        <w:rPr>
          <w:rFonts w:ascii="Times New Roman" w:hAnsi="Times New Roman" w:cs="Times New Roman"/>
          <w:sz w:val="24"/>
          <w:szCs w:val="24"/>
        </w:rPr>
        <w:t>Приказ МИНПРОСВЕЩЕНИЯ РОССИИ и РОСОБРНАДЗОРА от 07.11.2018 №189/1513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sectPr w:rsidR="001A116D" w:rsidRPr="00AA2C77" w:rsidSect="00AA2C77">
      <w:type w:val="continuous"/>
      <w:pgSz w:w="11909" w:h="16834"/>
      <w:pgMar w:top="850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7"/>
    <w:rsid w:val="001A116D"/>
    <w:rsid w:val="00487415"/>
    <w:rsid w:val="00A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2019-11-30T10:51:00Z</dcterms:created>
  <dcterms:modified xsi:type="dcterms:W3CDTF">2019-11-30T10:54:00Z</dcterms:modified>
</cp:coreProperties>
</file>